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F64" w:rsidRDefault="00176F64">
      <w:pPr>
        <w:rPr>
          <w:lang w:val="uk-U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pt;margin-top:89.85pt;width:458.25pt;height:471.75pt;z-index:-251656192;mso-position-horizontal:absolute;mso-position-horizontal-relative:text;mso-position-vertical:absolute;mso-position-vertical-relative:page">
            <v:imagedata r:id="rId7" o:title=""/>
            <w10:wrap anchory="page"/>
            <w10:anchorlock/>
          </v:shape>
          <o:OLEObject Type="Embed" ProgID="CorelDRAW.Graphic.14" ShapeID="_x0000_s2051" DrawAspect="Content" ObjectID="_1528969785" r:id="rId8"/>
        </w:pict>
      </w:r>
    </w:p>
    <w:p w:rsidR="00176F64" w:rsidRPr="00D461C4" w:rsidRDefault="00176F64">
      <w:pPr>
        <w:rPr>
          <w:sz w:val="24"/>
          <w:szCs w:val="24"/>
          <w:lang w:val="uk-UA"/>
        </w:rPr>
      </w:pPr>
    </w:p>
    <w:p w:rsidR="00D461C4" w:rsidRPr="00D461C4" w:rsidRDefault="00D461C4" w:rsidP="00D461C4">
      <w:pPr>
        <w:rPr>
          <w:rFonts w:ascii="Arial Narrow" w:hAnsi="Arial Narrow" w:cs="Arial"/>
          <w:b/>
          <w:sz w:val="24"/>
          <w:szCs w:val="24"/>
          <w:lang w:val="uk-UA"/>
        </w:rPr>
      </w:pPr>
      <w:r>
        <w:rPr>
          <w:rFonts w:ascii="Arial Narrow" w:hAnsi="Arial Narrow" w:cs="Arial"/>
          <w:b/>
          <w:sz w:val="24"/>
          <w:szCs w:val="24"/>
          <w:lang w:val="uk-UA"/>
        </w:rPr>
        <w:t>Вих. № 1/07-16 від. 04.07.2016р.</w:t>
      </w:r>
    </w:p>
    <w:p w:rsidR="00D461C4" w:rsidRDefault="00D461C4" w:rsidP="00D461C4">
      <w:pPr>
        <w:ind w:left="1416"/>
        <w:rPr>
          <w:rFonts w:ascii="Arial Narrow" w:hAnsi="Arial Narrow" w:cs="Arial"/>
          <w:b/>
          <w:i/>
          <w:sz w:val="24"/>
          <w:szCs w:val="24"/>
          <w:u w:val="single"/>
          <w:lang w:val="uk-UA"/>
        </w:rPr>
      </w:pPr>
    </w:p>
    <w:p w:rsidR="00D461C4" w:rsidRPr="00D461C4" w:rsidRDefault="00D461C4" w:rsidP="00D461C4">
      <w:pPr>
        <w:ind w:left="1416"/>
        <w:rPr>
          <w:rFonts w:ascii="Arial Narrow" w:hAnsi="Arial Narrow" w:cs="Arial"/>
          <w:b/>
          <w:i/>
          <w:sz w:val="24"/>
          <w:szCs w:val="24"/>
          <w:u w:val="single"/>
          <w:lang w:val="uk-UA"/>
        </w:rPr>
      </w:pPr>
      <w:r w:rsidRPr="00D461C4">
        <w:rPr>
          <w:rFonts w:ascii="Arial Narrow" w:hAnsi="Arial Narrow" w:cs="Arial"/>
          <w:b/>
          <w:i/>
          <w:sz w:val="24"/>
          <w:szCs w:val="24"/>
          <w:u w:val="single"/>
          <w:lang w:val="uk-UA"/>
        </w:rPr>
        <w:t>Стосовно ситуації навколо спеціалізованих аукціонів та намагань відміни мораторію на експорт деревини</w:t>
      </w:r>
    </w:p>
    <w:p w:rsidR="00D461C4" w:rsidRDefault="00D461C4" w:rsidP="00D461C4">
      <w:pPr>
        <w:ind w:left="4248" w:firstLine="708"/>
        <w:rPr>
          <w:rFonts w:ascii="Arial Narrow" w:hAnsi="Arial Narrow" w:cs="Arial"/>
          <w:b/>
          <w:sz w:val="24"/>
          <w:szCs w:val="24"/>
          <w:lang w:val="uk-UA"/>
        </w:rPr>
      </w:pPr>
    </w:p>
    <w:p w:rsidR="00D461C4" w:rsidRPr="00D461C4" w:rsidRDefault="00D461C4" w:rsidP="00D461C4">
      <w:pPr>
        <w:ind w:left="4248" w:firstLine="708"/>
        <w:rPr>
          <w:rFonts w:ascii="Arial Narrow" w:hAnsi="Arial Narrow" w:cs="Arial"/>
          <w:b/>
          <w:sz w:val="24"/>
          <w:szCs w:val="24"/>
          <w:lang w:val="uk-UA"/>
        </w:rPr>
      </w:pPr>
      <w:r w:rsidRPr="00D461C4">
        <w:rPr>
          <w:rFonts w:ascii="Arial Narrow" w:hAnsi="Arial Narrow" w:cs="Arial"/>
          <w:b/>
          <w:sz w:val="24"/>
          <w:szCs w:val="24"/>
          <w:lang w:val="uk-UA"/>
        </w:rPr>
        <w:t>Шановні колеги</w:t>
      </w:r>
      <w:r>
        <w:rPr>
          <w:rFonts w:ascii="Arial Narrow" w:hAnsi="Arial Narrow" w:cs="Arial"/>
          <w:b/>
          <w:sz w:val="24"/>
          <w:szCs w:val="24"/>
          <w:lang w:val="uk-UA"/>
        </w:rPr>
        <w:t>!</w:t>
      </w:r>
    </w:p>
    <w:p w:rsidR="00D461C4" w:rsidRPr="00D461C4" w:rsidRDefault="00D461C4" w:rsidP="00D461C4">
      <w:pPr>
        <w:spacing w:line="240" w:lineRule="auto"/>
        <w:jc w:val="both"/>
        <w:rPr>
          <w:rFonts w:ascii="Arial Narrow" w:hAnsi="Arial Narrow" w:cs="Arial"/>
          <w:sz w:val="24"/>
          <w:szCs w:val="24"/>
          <w:lang w:val="uk-UA"/>
        </w:rPr>
      </w:pPr>
      <w:r w:rsidRPr="00D461C4">
        <w:rPr>
          <w:rFonts w:ascii="Arial Narrow" w:hAnsi="Arial Narrow" w:cs="Arial"/>
          <w:sz w:val="24"/>
          <w:szCs w:val="24"/>
        </w:rPr>
        <w:tab/>
      </w:r>
      <w:r w:rsidRPr="00D461C4">
        <w:rPr>
          <w:rFonts w:ascii="Arial Narrow" w:hAnsi="Arial Narrow" w:cs="Arial"/>
          <w:sz w:val="24"/>
          <w:szCs w:val="24"/>
          <w:lang w:val="uk-UA"/>
        </w:rPr>
        <w:tab/>
        <w:t>На сьогоднішній день ситуація виглядає наступним чином:</w:t>
      </w:r>
    </w:p>
    <w:p w:rsidR="00D461C4" w:rsidRPr="00D461C4" w:rsidRDefault="00D461C4" w:rsidP="00D461C4">
      <w:pPr>
        <w:pStyle w:val="a9"/>
        <w:numPr>
          <w:ilvl w:val="0"/>
          <w:numId w:val="1"/>
        </w:numPr>
        <w:spacing w:line="240" w:lineRule="auto"/>
        <w:jc w:val="both"/>
        <w:rPr>
          <w:rFonts w:ascii="Arial Narrow" w:hAnsi="Arial Narrow" w:cs="Arial"/>
          <w:sz w:val="24"/>
          <w:szCs w:val="24"/>
          <w:lang w:val="uk-UA"/>
        </w:rPr>
      </w:pPr>
      <w:proofErr w:type="spellStart"/>
      <w:r w:rsidRPr="00D461C4">
        <w:rPr>
          <w:rFonts w:ascii="Arial Narrow" w:hAnsi="Arial Narrow" w:cs="Arial"/>
          <w:sz w:val="24"/>
          <w:szCs w:val="24"/>
          <w:lang w:val="uk-UA"/>
        </w:rPr>
        <w:t>Мінекономрозвитку</w:t>
      </w:r>
      <w:proofErr w:type="spellEnd"/>
      <w:r w:rsidRPr="00D461C4">
        <w:rPr>
          <w:rFonts w:ascii="Arial Narrow" w:hAnsi="Arial Narrow" w:cs="Arial"/>
          <w:sz w:val="24"/>
          <w:szCs w:val="24"/>
          <w:lang w:val="uk-UA"/>
        </w:rPr>
        <w:t xml:space="preserve"> наполягає на скасуванні мораторію на експорт необробленої деревини.</w:t>
      </w:r>
    </w:p>
    <w:p w:rsidR="00D461C4" w:rsidRPr="00D461C4" w:rsidRDefault="00D461C4" w:rsidP="00D461C4">
      <w:pPr>
        <w:pStyle w:val="a9"/>
        <w:numPr>
          <w:ilvl w:val="0"/>
          <w:numId w:val="1"/>
        </w:numPr>
        <w:spacing w:line="240" w:lineRule="auto"/>
        <w:jc w:val="both"/>
        <w:rPr>
          <w:rFonts w:ascii="Arial Narrow" w:hAnsi="Arial Narrow" w:cs="Arial"/>
          <w:sz w:val="24"/>
          <w:szCs w:val="24"/>
          <w:lang w:val="uk-UA"/>
        </w:rPr>
      </w:pPr>
      <w:r w:rsidRPr="00D461C4">
        <w:rPr>
          <w:rFonts w:ascii="Arial Narrow" w:hAnsi="Arial Narrow" w:cs="Arial"/>
          <w:sz w:val="24"/>
          <w:szCs w:val="24"/>
          <w:lang w:val="uk-UA"/>
        </w:rPr>
        <w:t>Існування наказу №42 Державного агентства лісових ресурсів сьогодні під великим питанням тому,  що основні положення не відповідають вимогам часу.</w:t>
      </w:r>
    </w:p>
    <w:p w:rsidR="00D461C4" w:rsidRPr="00D461C4" w:rsidRDefault="00D461C4" w:rsidP="00D461C4">
      <w:pPr>
        <w:pStyle w:val="a9"/>
        <w:numPr>
          <w:ilvl w:val="0"/>
          <w:numId w:val="1"/>
        </w:numPr>
        <w:spacing w:line="240" w:lineRule="auto"/>
        <w:jc w:val="both"/>
        <w:rPr>
          <w:rFonts w:ascii="Arial Narrow" w:hAnsi="Arial Narrow" w:cs="Arial"/>
          <w:sz w:val="24"/>
          <w:szCs w:val="24"/>
          <w:lang w:val="uk-UA"/>
        </w:rPr>
      </w:pPr>
      <w:r w:rsidRPr="00D461C4">
        <w:rPr>
          <w:rFonts w:ascii="Arial Narrow" w:hAnsi="Arial Narrow" w:cs="Arial"/>
          <w:sz w:val="24"/>
          <w:szCs w:val="24"/>
          <w:lang w:val="uk-UA"/>
        </w:rPr>
        <w:t xml:space="preserve">Проект нового Положення про торгівлю необробленою деревиною, який розроблявся робочою групою при ДАЛРУ, має багато нарікань з боку </w:t>
      </w:r>
      <w:proofErr w:type="spellStart"/>
      <w:r w:rsidRPr="00D461C4">
        <w:rPr>
          <w:rFonts w:ascii="Arial Narrow" w:hAnsi="Arial Narrow" w:cs="Arial"/>
          <w:sz w:val="24"/>
          <w:szCs w:val="24"/>
          <w:lang w:val="uk-UA"/>
        </w:rPr>
        <w:t>деревопереробників</w:t>
      </w:r>
      <w:proofErr w:type="spellEnd"/>
      <w:r w:rsidRPr="00D461C4">
        <w:rPr>
          <w:rFonts w:ascii="Arial Narrow" w:hAnsi="Arial Narrow" w:cs="Arial"/>
          <w:sz w:val="24"/>
          <w:szCs w:val="24"/>
          <w:lang w:val="uk-UA"/>
        </w:rPr>
        <w:t xml:space="preserve"> та міністерств.</w:t>
      </w:r>
    </w:p>
    <w:p w:rsidR="00D461C4" w:rsidRPr="00D461C4" w:rsidRDefault="00D461C4" w:rsidP="00D461C4">
      <w:pPr>
        <w:pStyle w:val="a9"/>
        <w:numPr>
          <w:ilvl w:val="0"/>
          <w:numId w:val="1"/>
        </w:numPr>
        <w:spacing w:line="240" w:lineRule="auto"/>
        <w:jc w:val="both"/>
        <w:rPr>
          <w:rFonts w:ascii="Arial Narrow" w:hAnsi="Arial Narrow" w:cs="Arial"/>
          <w:sz w:val="24"/>
          <w:szCs w:val="24"/>
          <w:lang w:val="uk-UA"/>
        </w:rPr>
      </w:pPr>
      <w:r w:rsidRPr="00D461C4">
        <w:rPr>
          <w:rFonts w:ascii="Arial Narrow" w:hAnsi="Arial Narrow" w:cs="Arial"/>
          <w:sz w:val="24"/>
          <w:szCs w:val="24"/>
          <w:lang w:val="uk-UA"/>
        </w:rPr>
        <w:t>Дефіцит фанерної сировини, викликаний погіршенням породного складу лісів та зростаючим попитом з боку виробників шпону, стає все більшою загрозою для ритмічної роботи фанерних підприємств.</w:t>
      </w:r>
    </w:p>
    <w:p w:rsidR="00D461C4" w:rsidRPr="00D461C4" w:rsidRDefault="00D461C4" w:rsidP="00D461C4">
      <w:pPr>
        <w:pStyle w:val="a9"/>
        <w:spacing w:line="240" w:lineRule="auto"/>
        <w:ind w:left="1065"/>
        <w:jc w:val="both"/>
        <w:rPr>
          <w:rFonts w:ascii="Arial Narrow" w:hAnsi="Arial Narrow" w:cs="Arial"/>
          <w:sz w:val="24"/>
          <w:szCs w:val="24"/>
          <w:lang w:val="uk-UA"/>
        </w:rPr>
      </w:pPr>
    </w:p>
    <w:p w:rsidR="00D461C4" w:rsidRPr="00D461C4" w:rsidRDefault="00D461C4" w:rsidP="00D461C4">
      <w:pPr>
        <w:spacing w:line="240" w:lineRule="auto"/>
        <w:ind w:firstLine="708"/>
        <w:jc w:val="both"/>
        <w:rPr>
          <w:rFonts w:ascii="Arial Narrow" w:hAnsi="Arial Narrow" w:cs="Arial"/>
          <w:sz w:val="24"/>
          <w:szCs w:val="24"/>
          <w:lang w:val="uk-UA"/>
        </w:rPr>
      </w:pPr>
      <w:r w:rsidRPr="00D461C4">
        <w:rPr>
          <w:rFonts w:ascii="Arial Narrow" w:hAnsi="Arial Narrow" w:cs="Arial"/>
          <w:sz w:val="24"/>
          <w:szCs w:val="24"/>
          <w:lang w:val="uk-UA"/>
        </w:rPr>
        <w:t xml:space="preserve">Враховуючи вищенаведене, з метою відстоювання інтересів фанерних підприємств в органах державної влади, учасники Громадської спілки виступають з пропозицією створення Всеукраїнської федерації роботодавців фанерної галузі.  </w:t>
      </w:r>
    </w:p>
    <w:p w:rsidR="00D461C4" w:rsidRPr="00D461C4" w:rsidRDefault="00D461C4" w:rsidP="00D461C4">
      <w:pPr>
        <w:spacing w:line="240" w:lineRule="auto"/>
        <w:ind w:firstLine="360"/>
        <w:jc w:val="both"/>
        <w:rPr>
          <w:rFonts w:ascii="Arial Narrow" w:hAnsi="Arial Narrow" w:cs="Arial"/>
          <w:sz w:val="24"/>
          <w:szCs w:val="24"/>
          <w:lang w:val="uk-UA"/>
        </w:rPr>
      </w:pPr>
      <w:r w:rsidRPr="00D461C4">
        <w:rPr>
          <w:rFonts w:ascii="Arial Narrow" w:hAnsi="Arial Narrow" w:cs="Arial"/>
          <w:sz w:val="24"/>
          <w:szCs w:val="24"/>
          <w:lang w:val="uk-UA"/>
        </w:rPr>
        <w:t xml:space="preserve">Організації роботодавців та їх об’єднання є реальним дієвим інструментом лобіювання інтересів роботодавців як на локальному так і на всеукраїнському рівнях. Суттєвою перевагою є також можливість створення та функціонування в певній окремій галузі, що сприяє концентрації зусиль та сприяє максимальному ефекту. Перевагами від створення Всеукраїнської федерації роботодавців за галузевою ознакою є: </w:t>
      </w:r>
    </w:p>
    <w:p w:rsidR="00D461C4" w:rsidRPr="00D461C4" w:rsidRDefault="00D461C4" w:rsidP="00D461C4">
      <w:pPr>
        <w:pStyle w:val="a9"/>
        <w:numPr>
          <w:ilvl w:val="0"/>
          <w:numId w:val="2"/>
        </w:numPr>
        <w:spacing w:line="240" w:lineRule="auto"/>
        <w:ind w:left="709"/>
        <w:jc w:val="both"/>
        <w:rPr>
          <w:rFonts w:ascii="Arial Narrow" w:hAnsi="Arial Narrow" w:cs="Arial"/>
          <w:sz w:val="24"/>
          <w:szCs w:val="24"/>
          <w:lang w:val="uk-UA"/>
        </w:rPr>
      </w:pPr>
      <w:r w:rsidRPr="00D461C4">
        <w:rPr>
          <w:rFonts w:ascii="Arial Narrow" w:hAnsi="Arial Narrow" w:cs="Arial"/>
          <w:sz w:val="24"/>
          <w:szCs w:val="24"/>
          <w:lang w:val="uk-UA"/>
        </w:rPr>
        <w:t xml:space="preserve">можливість вести діалог з державою не як окремо взятому суб'єкту, що, можливо, призведе до упередженого ставлення з боку державних органів, а через легітимну представницьку організацію, яка об'єднує інтереси </w:t>
      </w:r>
    </w:p>
    <w:p w:rsidR="00D461C4" w:rsidRPr="00D461C4" w:rsidRDefault="00D461C4" w:rsidP="00D461C4">
      <w:pPr>
        <w:pStyle w:val="a9"/>
        <w:spacing w:line="240" w:lineRule="auto"/>
        <w:ind w:left="709"/>
        <w:jc w:val="both"/>
        <w:rPr>
          <w:rFonts w:ascii="Arial Narrow" w:hAnsi="Arial Narrow" w:cs="Arial"/>
          <w:sz w:val="24"/>
          <w:szCs w:val="24"/>
          <w:lang w:val="uk-UA"/>
        </w:rPr>
      </w:pPr>
    </w:p>
    <w:p w:rsidR="00D461C4" w:rsidRPr="00D461C4" w:rsidRDefault="00D461C4" w:rsidP="00D461C4">
      <w:pPr>
        <w:pStyle w:val="a9"/>
        <w:spacing w:line="240" w:lineRule="auto"/>
        <w:ind w:left="709"/>
        <w:jc w:val="both"/>
        <w:rPr>
          <w:rFonts w:ascii="Arial Narrow" w:hAnsi="Arial Narrow" w:cs="Arial"/>
          <w:sz w:val="24"/>
          <w:szCs w:val="24"/>
          <w:lang w:val="uk-UA"/>
        </w:rPr>
      </w:pPr>
    </w:p>
    <w:p w:rsidR="00D461C4" w:rsidRPr="00D461C4" w:rsidRDefault="00D461C4" w:rsidP="00D461C4">
      <w:pPr>
        <w:pStyle w:val="a9"/>
        <w:spacing w:line="240" w:lineRule="auto"/>
        <w:ind w:left="709"/>
        <w:jc w:val="both"/>
        <w:rPr>
          <w:rFonts w:ascii="Arial Narrow" w:hAnsi="Arial Narrow" w:cs="Arial"/>
          <w:sz w:val="24"/>
          <w:szCs w:val="24"/>
          <w:lang w:val="uk-UA"/>
        </w:rPr>
      </w:pPr>
      <w:r w:rsidRPr="00D461C4">
        <w:rPr>
          <w:rFonts w:ascii="Arial Narrow" w:hAnsi="Arial Narrow" w:cs="Arial"/>
          <w:sz w:val="24"/>
          <w:szCs w:val="24"/>
          <w:lang w:val="uk-UA"/>
        </w:rPr>
        <w:t>роботодавців та позицію якої держава не може проігнорувати через відповідні закони. </w:t>
      </w:r>
    </w:p>
    <w:p w:rsidR="00D461C4" w:rsidRDefault="00D461C4" w:rsidP="00D461C4">
      <w:pPr>
        <w:pStyle w:val="a9"/>
        <w:numPr>
          <w:ilvl w:val="0"/>
          <w:numId w:val="2"/>
        </w:numPr>
        <w:spacing w:line="240" w:lineRule="auto"/>
        <w:ind w:left="709" w:hanging="425"/>
        <w:jc w:val="both"/>
        <w:rPr>
          <w:rFonts w:ascii="Arial Narrow" w:hAnsi="Arial Narrow" w:cs="Arial"/>
          <w:sz w:val="24"/>
          <w:szCs w:val="24"/>
          <w:lang w:val="uk-UA"/>
        </w:rPr>
      </w:pPr>
      <w:r w:rsidRPr="00D461C4">
        <w:rPr>
          <w:rFonts w:ascii="Arial Narrow" w:hAnsi="Arial Narrow" w:cs="Arial"/>
          <w:sz w:val="24"/>
          <w:szCs w:val="24"/>
          <w:lang w:val="uk-UA"/>
        </w:rPr>
        <w:t>організація роботодавців, як організація зі спеціальним статусом, визначеним Законом України «Про організації роботодавців», має можливість захищати права та інтереси учасників у відносинах із профспілками, державними органами, органами місцевого самоврядування в сфері регулювання соціально-трудових і економічних відносин.</w:t>
      </w:r>
    </w:p>
    <w:p w:rsidR="00D461C4" w:rsidRDefault="00D461C4" w:rsidP="00D461C4">
      <w:pPr>
        <w:pStyle w:val="a9"/>
        <w:spacing w:line="240" w:lineRule="auto"/>
        <w:ind w:left="709"/>
        <w:jc w:val="both"/>
        <w:rPr>
          <w:rFonts w:ascii="Arial Narrow" w:hAnsi="Arial Narrow" w:cs="Arial"/>
          <w:sz w:val="24"/>
          <w:szCs w:val="24"/>
          <w:lang w:val="uk-UA"/>
        </w:rPr>
      </w:pPr>
    </w:p>
    <w:p w:rsidR="00D461C4" w:rsidRDefault="00D461C4" w:rsidP="00D461C4">
      <w:pPr>
        <w:pStyle w:val="a9"/>
        <w:spacing w:line="240" w:lineRule="auto"/>
        <w:ind w:left="709"/>
        <w:jc w:val="both"/>
        <w:rPr>
          <w:rFonts w:ascii="Arial Narrow" w:hAnsi="Arial Narrow" w:cs="Arial"/>
          <w:sz w:val="24"/>
          <w:szCs w:val="24"/>
          <w:lang w:val="uk-UA"/>
        </w:rPr>
      </w:pPr>
    </w:p>
    <w:p w:rsidR="00D461C4" w:rsidRPr="00D461C4" w:rsidRDefault="00D461C4" w:rsidP="00D461C4">
      <w:pPr>
        <w:pStyle w:val="a9"/>
        <w:spacing w:line="240" w:lineRule="auto"/>
        <w:ind w:left="709"/>
        <w:jc w:val="both"/>
        <w:rPr>
          <w:rFonts w:ascii="Arial Narrow" w:hAnsi="Arial Narrow" w:cs="Arial"/>
          <w:sz w:val="24"/>
          <w:szCs w:val="24"/>
          <w:lang w:val="uk-UA"/>
        </w:rPr>
      </w:pPr>
    </w:p>
    <w:p w:rsidR="00D461C4" w:rsidRPr="00D461C4" w:rsidRDefault="00D461C4" w:rsidP="00D461C4">
      <w:pPr>
        <w:pStyle w:val="a9"/>
        <w:numPr>
          <w:ilvl w:val="0"/>
          <w:numId w:val="2"/>
        </w:numPr>
        <w:spacing w:line="240" w:lineRule="auto"/>
        <w:ind w:left="709" w:hanging="425"/>
        <w:jc w:val="both"/>
        <w:rPr>
          <w:rFonts w:ascii="Arial Narrow" w:hAnsi="Arial Narrow" w:cs="Arial"/>
          <w:sz w:val="24"/>
          <w:szCs w:val="24"/>
        </w:rPr>
      </w:pPr>
      <w:r w:rsidRPr="00D461C4">
        <w:rPr>
          <w:rFonts w:ascii="Arial Narrow" w:hAnsi="Arial Narrow" w:cs="Arial"/>
          <w:sz w:val="24"/>
          <w:szCs w:val="24"/>
          <w:lang w:val="uk-UA"/>
        </w:rPr>
        <w:t>представники організації роботодавців мають право бути делеговані до складу колегій обласних державних адміністрацій, різні дорадчі органи при Кабінеті Міністрів України, Верховній Раді, Фіскальній адміністрації, міністерствах та відомствах України, до Національної тристоронньої соціально-економічної Ради та ін. Також вони мають право бути делеговані до органів загальнообов`язкового державного соціального страхування різного рівня та впливати на формування їхньої політики.</w:t>
      </w:r>
    </w:p>
    <w:p w:rsidR="00D461C4" w:rsidRPr="00D461C4" w:rsidRDefault="0016255C" w:rsidP="00D461C4">
      <w:pPr>
        <w:pStyle w:val="a9"/>
        <w:numPr>
          <w:ilvl w:val="0"/>
          <w:numId w:val="2"/>
        </w:numPr>
        <w:spacing w:line="240" w:lineRule="auto"/>
        <w:ind w:left="709" w:hanging="283"/>
        <w:jc w:val="both"/>
        <w:rPr>
          <w:rFonts w:ascii="Arial Narrow" w:hAnsi="Arial Narrow" w:cs="Arial"/>
          <w:sz w:val="24"/>
          <w:szCs w:val="24"/>
          <w:lang w:val="uk-UA"/>
        </w:rPr>
      </w:pPr>
      <w:r>
        <w:rPr>
          <w:rFonts w:ascii="Arial Narrow" w:hAnsi="Arial Narrow" w:cs="Arial"/>
          <w:noProof/>
          <w:sz w:val="24"/>
          <w:szCs w:val="24"/>
          <w:lang w:eastAsia="ru-RU"/>
        </w:rPr>
        <w:pict>
          <v:shape id="_x0000_s2052" type="#_x0000_t75" style="position:absolute;left:0;text-align:left;margin-left:11.7pt;margin-top:101.85pt;width:458.25pt;height:471.75pt;z-index:-251655168;mso-position-horizontal-relative:text;mso-position-vertical-relative:page">
            <v:imagedata r:id="rId7" o:title=""/>
            <w10:wrap anchory="page"/>
            <w10:anchorlock/>
          </v:shape>
          <o:OLEObject Type="Embed" ProgID="CorelDRAW.Graphic.14" ShapeID="_x0000_s2052" DrawAspect="Content" ObjectID="_1528969786" r:id="rId9"/>
        </w:pict>
      </w:r>
      <w:r w:rsidR="00D461C4" w:rsidRPr="00D461C4">
        <w:rPr>
          <w:rFonts w:ascii="Arial Narrow" w:hAnsi="Arial Narrow" w:cs="Arial"/>
          <w:sz w:val="24"/>
          <w:szCs w:val="24"/>
          <w:lang w:val="uk-UA"/>
        </w:rPr>
        <w:t>організація роботодавців може представити інтереси роботодавців при укладанні колективних договорів та соціальних угод різного рівня. При цьому всі сторони – і роботодавці, і профспілки, і влада, – які укладають відповідну угоду, несуть зобов`язання відповідно до положень Закону України "Про колективні угоди та договори». Це дає можливість враховувати та відстоювати інтереси роботодавців у положеннях соціальних угод та вести моніторинг їх виконання.</w:t>
      </w:r>
    </w:p>
    <w:p w:rsidR="00176F64" w:rsidRPr="00D461C4" w:rsidRDefault="00176F64">
      <w:pPr>
        <w:rPr>
          <w:sz w:val="24"/>
          <w:szCs w:val="24"/>
          <w:lang w:val="uk-UA"/>
        </w:rPr>
      </w:pPr>
    </w:p>
    <w:p w:rsidR="00F0512F" w:rsidRPr="00D461C4" w:rsidRDefault="00D461C4" w:rsidP="00D461C4">
      <w:pPr>
        <w:ind w:left="426"/>
        <w:rPr>
          <w:rFonts w:ascii="Arial Narrow" w:hAnsi="Arial Narrow"/>
          <w:b/>
          <w:sz w:val="24"/>
          <w:szCs w:val="24"/>
          <w:lang w:val="uk-UA"/>
        </w:rPr>
      </w:pPr>
      <w:r w:rsidRPr="00D461C4">
        <w:rPr>
          <w:rFonts w:ascii="Arial Narrow" w:hAnsi="Arial Narrow"/>
          <w:sz w:val="24"/>
          <w:szCs w:val="24"/>
          <w:lang w:val="uk-UA"/>
        </w:rPr>
        <w:t>Прошу розглянути пропозицію та повідомити про своє рішення</w:t>
      </w:r>
      <w:r>
        <w:rPr>
          <w:rFonts w:ascii="Arial Narrow" w:hAnsi="Arial Narrow"/>
          <w:sz w:val="24"/>
          <w:szCs w:val="24"/>
          <w:lang w:val="uk-UA"/>
        </w:rPr>
        <w:t xml:space="preserve"> на електронну адресу </w:t>
      </w:r>
      <w:proofErr w:type="spellStart"/>
      <w:r w:rsidRPr="00D461C4">
        <w:rPr>
          <w:rFonts w:ascii="Arial Narrow" w:hAnsi="Arial Narrow"/>
          <w:b/>
          <w:sz w:val="24"/>
          <w:szCs w:val="24"/>
          <w:lang w:val="en-US"/>
        </w:rPr>
        <w:t>faneraspilka</w:t>
      </w:r>
      <w:proofErr w:type="spellEnd"/>
      <w:r w:rsidRPr="00D461C4">
        <w:rPr>
          <w:rFonts w:ascii="Arial Narrow" w:hAnsi="Arial Narrow"/>
          <w:b/>
          <w:sz w:val="24"/>
          <w:szCs w:val="24"/>
        </w:rPr>
        <w:t>@</w:t>
      </w:r>
      <w:proofErr w:type="spellStart"/>
      <w:r w:rsidRPr="00D461C4">
        <w:rPr>
          <w:rFonts w:ascii="Arial Narrow" w:hAnsi="Arial Narrow"/>
          <w:b/>
          <w:sz w:val="24"/>
          <w:szCs w:val="24"/>
          <w:lang w:val="en-US"/>
        </w:rPr>
        <w:t>gmail</w:t>
      </w:r>
      <w:proofErr w:type="spellEnd"/>
      <w:r w:rsidRPr="00D461C4">
        <w:rPr>
          <w:rFonts w:ascii="Arial Narrow" w:hAnsi="Arial Narrow"/>
          <w:b/>
          <w:sz w:val="24"/>
          <w:szCs w:val="24"/>
        </w:rPr>
        <w:t>.</w:t>
      </w:r>
      <w:r w:rsidRPr="00D461C4">
        <w:rPr>
          <w:rFonts w:ascii="Arial Narrow" w:hAnsi="Arial Narrow"/>
          <w:b/>
          <w:sz w:val="24"/>
          <w:szCs w:val="24"/>
          <w:lang w:val="en-US"/>
        </w:rPr>
        <w:t>com</w:t>
      </w:r>
      <w:r w:rsidRPr="00D461C4">
        <w:rPr>
          <w:rFonts w:ascii="Arial Narrow" w:hAnsi="Arial Narrow"/>
          <w:b/>
          <w:sz w:val="24"/>
          <w:szCs w:val="24"/>
          <w:lang w:val="uk-UA"/>
        </w:rPr>
        <w:t>.</w:t>
      </w:r>
    </w:p>
    <w:p w:rsidR="00D461C4" w:rsidRPr="00D461C4" w:rsidRDefault="00D461C4" w:rsidP="00D461C4">
      <w:pPr>
        <w:ind w:left="426"/>
        <w:rPr>
          <w:rFonts w:ascii="Arial Narrow" w:hAnsi="Arial Narrow"/>
          <w:sz w:val="24"/>
          <w:szCs w:val="24"/>
          <w:lang w:val="uk-UA"/>
        </w:rPr>
      </w:pPr>
    </w:p>
    <w:p w:rsidR="00D461C4" w:rsidRPr="00D461C4" w:rsidRDefault="00D461C4" w:rsidP="00D461C4">
      <w:pPr>
        <w:spacing w:line="240" w:lineRule="auto"/>
        <w:ind w:left="426"/>
        <w:rPr>
          <w:rFonts w:ascii="Arial Narrow" w:hAnsi="Arial Narrow" w:cs="Arial"/>
          <w:b/>
          <w:sz w:val="24"/>
          <w:szCs w:val="24"/>
          <w:lang w:val="uk-UA"/>
        </w:rPr>
      </w:pPr>
      <w:r w:rsidRPr="00D461C4">
        <w:rPr>
          <w:rFonts w:ascii="Arial Narrow" w:hAnsi="Arial Narrow" w:cs="Arial"/>
          <w:b/>
          <w:sz w:val="24"/>
          <w:szCs w:val="24"/>
          <w:lang w:val="uk-UA"/>
        </w:rPr>
        <w:t>З повагою,</w:t>
      </w:r>
    </w:p>
    <w:p w:rsidR="00D461C4" w:rsidRPr="00D461C4" w:rsidRDefault="00D461C4" w:rsidP="00D461C4">
      <w:pPr>
        <w:spacing w:line="240" w:lineRule="auto"/>
        <w:ind w:left="426"/>
        <w:rPr>
          <w:rFonts w:ascii="Arial Narrow" w:hAnsi="Arial Narrow" w:cs="Arial"/>
          <w:b/>
          <w:sz w:val="24"/>
          <w:szCs w:val="24"/>
          <w:lang w:val="uk-UA"/>
        </w:rPr>
      </w:pPr>
      <w:proofErr w:type="spellStart"/>
      <w:r w:rsidRPr="00D461C4">
        <w:rPr>
          <w:rFonts w:ascii="Arial Narrow" w:hAnsi="Arial Narrow" w:cs="Arial"/>
          <w:b/>
          <w:sz w:val="24"/>
          <w:szCs w:val="24"/>
          <w:lang w:val="uk-UA"/>
        </w:rPr>
        <w:t>Шемонаєв</w:t>
      </w:r>
      <w:proofErr w:type="spellEnd"/>
      <w:r w:rsidRPr="00D461C4">
        <w:rPr>
          <w:rFonts w:ascii="Arial Narrow" w:hAnsi="Arial Narrow" w:cs="Arial"/>
          <w:b/>
          <w:sz w:val="24"/>
          <w:szCs w:val="24"/>
          <w:lang w:val="uk-UA"/>
        </w:rPr>
        <w:t xml:space="preserve"> В.Ю.</w:t>
      </w:r>
    </w:p>
    <w:sectPr w:rsidR="00D461C4" w:rsidRPr="00D461C4" w:rsidSect="00D461C4">
      <w:headerReference w:type="default" r:id="rId10"/>
      <w:footerReference w:type="default" r:id="rId11"/>
      <w:pgSz w:w="11906" w:h="16838"/>
      <w:pgMar w:top="1134" w:right="566"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F64" w:rsidRDefault="00176F64" w:rsidP="00176F64">
      <w:pPr>
        <w:spacing w:after="0" w:line="240" w:lineRule="auto"/>
      </w:pPr>
      <w:r>
        <w:separator/>
      </w:r>
    </w:p>
  </w:endnote>
  <w:endnote w:type="continuationSeparator" w:id="0">
    <w:p w:rsidR="00176F64" w:rsidRDefault="00176F64" w:rsidP="00176F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64" w:rsidRDefault="00176F64">
    <w:pPr>
      <w:pStyle w:val="a5"/>
    </w:pPr>
    <w:r>
      <w:object w:dxaOrig="10504" w:dyaOrig="12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467.25pt;height:56.25pt" o:ole="">
          <v:imagedata r:id="rId1" o:title=""/>
        </v:shape>
        <o:OLEObject Type="Embed" ProgID="CorelDRAW.Graphic.14" ShapeID="_x0000_i1057" DrawAspect="Content" ObjectID="_1528969784" r:id="rId2"/>
      </w:object>
    </w:r>
  </w:p>
  <w:p w:rsidR="00176F64" w:rsidRDefault="00176F6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F64" w:rsidRDefault="00176F64" w:rsidP="00176F64">
      <w:pPr>
        <w:spacing w:after="0" w:line="240" w:lineRule="auto"/>
      </w:pPr>
      <w:r>
        <w:separator/>
      </w:r>
    </w:p>
  </w:footnote>
  <w:footnote w:type="continuationSeparator" w:id="0">
    <w:p w:rsidR="00176F64" w:rsidRDefault="00176F64" w:rsidP="00176F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64" w:rsidRDefault="00176F64">
    <w:pPr>
      <w:pStyle w:val="a3"/>
    </w:pPr>
    <w:r>
      <w:object w:dxaOrig="7239" w:dyaOrig="10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25pt;height:54.75pt" o:ole="">
          <v:imagedata r:id="rId1" o:title=""/>
        </v:shape>
        <o:OLEObject Type="Embed" ProgID="CorelDRAW.Graphic.14" ShapeID="_x0000_i1025" DrawAspect="Content" ObjectID="_1528969783" r:id="rId2"/>
      </w:obje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05D9D"/>
    <w:multiLevelType w:val="hybridMultilevel"/>
    <w:tmpl w:val="42AC20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2D5F6244"/>
    <w:multiLevelType w:val="hybridMultilevel"/>
    <w:tmpl w:val="FABEEB72"/>
    <w:lvl w:ilvl="0" w:tplc="CD468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53"/>
  </w:hdrShapeDefaults>
  <w:footnotePr>
    <w:footnote w:id="-1"/>
    <w:footnote w:id="0"/>
  </w:footnotePr>
  <w:endnotePr>
    <w:endnote w:id="-1"/>
    <w:endnote w:id="0"/>
  </w:endnotePr>
  <w:compat/>
  <w:rsids>
    <w:rsidRoot w:val="00176F64"/>
    <w:rsid w:val="00000341"/>
    <w:rsid w:val="000033C2"/>
    <w:rsid w:val="00003FC1"/>
    <w:rsid w:val="00005ACD"/>
    <w:rsid w:val="00012499"/>
    <w:rsid w:val="00016D8C"/>
    <w:rsid w:val="0001722E"/>
    <w:rsid w:val="000201F2"/>
    <w:rsid w:val="00021161"/>
    <w:rsid w:val="0002464F"/>
    <w:rsid w:val="000320F7"/>
    <w:rsid w:val="00033F37"/>
    <w:rsid w:val="00034340"/>
    <w:rsid w:val="000363E1"/>
    <w:rsid w:val="000367E6"/>
    <w:rsid w:val="00045636"/>
    <w:rsid w:val="00045D6C"/>
    <w:rsid w:val="00052663"/>
    <w:rsid w:val="00053245"/>
    <w:rsid w:val="0005460A"/>
    <w:rsid w:val="00072CD0"/>
    <w:rsid w:val="000740F1"/>
    <w:rsid w:val="000775D1"/>
    <w:rsid w:val="00080164"/>
    <w:rsid w:val="00083B33"/>
    <w:rsid w:val="00085828"/>
    <w:rsid w:val="00085E6D"/>
    <w:rsid w:val="00087896"/>
    <w:rsid w:val="00091F16"/>
    <w:rsid w:val="00093EC8"/>
    <w:rsid w:val="00093F44"/>
    <w:rsid w:val="000A49C6"/>
    <w:rsid w:val="000B20F6"/>
    <w:rsid w:val="000B51D5"/>
    <w:rsid w:val="000C2E47"/>
    <w:rsid w:val="000C2F3D"/>
    <w:rsid w:val="000D06F2"/>
    <w:rsid w:val="000D2C99"/>
    <w:rsid w:val="000D66F8"/>
    <w:rsid w:val="000D7F48"/>
    <w:rsid w:val="000E0981"/>
    <w:rsid w:val="000E657B"/>
    <w:rsid w:val="000F0659"/>
    <w:rsid w:val="000F12E6"/>
    <w:rsid w:val="000F3D9E"/>
    <w:rsid w:val="00101210"/>
    <w:rsid w:val="001036B1"/>
    <w:rsid w:val="0010451E"/>
    <w:rsid w:val="00104BED"/>
    <w:rsid w:val="00106B0C"/>
    <w:rsid w:val="00110388"/>
    <w:rsid w:val="00123912"/>
    <w:rsid w:val="001309D6"/>
    <w:rsid w:val="00137444"/>
    <w:rsid w:val="001421E1"/>
    <w:rsid w:val="0014569C"/>
    <w:rsid w:val="0015246B"/>
    <w:rsid w:val="001524F6"/>
    <w:rsid w:val="00153DA0"/>
    <w:rsid w:val="00153FE0"/>
    <w:rsid w:val="00160908"/>
    <w:rsid w:val="0016228A"/>
    <w:rsid w:val="0016255C"/>
    <w:rsid w:val="00164A81"/>
    <w:rsid w:val="001677EE"/>
    <w:rsid w:val="0017356C"/>
    <w:rsid w:val="00176F64"/>
    <w:rsid w:val="001830BF"/>
    <w:rsid w:val="00185511"/>
    <w:rsid w:val="00185EDD"/>
    <w:rsid w:val="00187261"/>
    <w:rsid w:val="00191CD1"/>
    <w:rsid w:val="00193130"/>
    <w:rsid w:val="001B0537"/>
    <w:rsid w:val="001B1448"/>
    <w:rsid w:val="001B1C94"/>
    <w:rsid w:val="001B2441"/>
    <w:rsid w:val="001B5EB7"/>
    <w:rsid w:val="001C0CDD"/>
    <w:rsid w:val="001D0198"/>
    <w:rsid w:val="001D13A5"/>
    <w:rsid w:val="001D6D56"/>
    <w:rsid w:val="001D7F7B"/>
    <w:rsid w:val="001E1771"/>
    <w:rsid w:val="001E2165"/>
    <w:rsid w:val="001F02F3"/>
    <w:rsid w:val="001F3373"/>
    <w:rsid w:val="001F471C"/>
    <w:rsid w:val="001F4B8E"/>
    <w:rsid w:val="002027BF"/>
    <w:rsid w:val="00203CEB"/>
    <w:rsid w:val="00206177"/>
    <w:rsid w:val="002065AF"/>
    <w:rsid w:val="0021598F"/>
    <w:rsid w:val="002203BB"/>
    <w:rsid w:val="0022749A"/>
    <w:rsid w:val="00227970"/>
    <w:rsid w:val="00227F73"/>
    <w:rsid w:val="002315BB"/>
    <w:rsid w:val="0023280A"/>
    <w:rsid w:val="00234B62"/>
    <w:rsid w:val="002429C7"/>
    <w:rsid w:val="00242DD4"/>
    <w:rsid w:val="002447D8"/>
    <w:rsid w:val="00247BD5"/>
    <w:rsid w:val="00251A69"/>
    <w:rsid w:val="002524C2"/>
    <w:rsid w:val="002564A7"/>
    <w:rsid w:val="002614F7"/>
    <w:rsid w:val="00266F07"/>
    <w:rsid w:val="00270C43"/>
    <w:rsid w:val="00271162"/>
    <w:rsid w:val="00272492"/>
    <w:rsid w:val="00272F89"/>
    <w:rsid w:val="002839F3"/>
    <w:rsid w:val="0028782E"/>
    <w:rsid w:val="00290F12"/>
    <w:rsid w:val="002949CB"/>
    <w:rsid w:val="00296987"/>
    <w:rsid w:val="002A175E"/>
    <w:rsid w:val="002A1E6E"/>
    <w:rsid w:val="002A2A3D"/>
    <w:rsid w:val="002A46FC"/>
    <w:rsid w:val="002A5DCC"/>
    <w:rsid w:val="002B0C0B"/>
    <w:rsid w:val="002B75B9"/>
    <w:rsid w:val="002C2282"/>
    <w:rsid w:val="002C2677"/>
    <w:rsid w:val="002C2EAA"/>
    <w:rsid w:val="002C57AB"/>
    <w:rsid w:val="002C74E1"/>
    <w:rsid w:val="002E0B90"/>
    <w:rsid w:val="002E4009"/>
    <w:rsid w:val="002E5993"/>
    <w:rsid w:val="002E6E27"/>
    <w:rsid w:val="002E7A05"/>
    <w:rsid w:val="002F1C38"/>
    <w:rsid w:val="002F5561"/>
    <w:rsid w:val="002F6AF9"/>
    <w:rsid w:val="002F6EED"/>
    <w:rsid w:val="00300F9A"/>
    <w:rsid w:val="0030229C"/>
    <w:rsid w:val="00311794"/>
    <w:rsid w:val="00313501"/>
    <w:rsid w:val="0031590D"/>
    <w:rsid w:val="00325D04"/>
    <w:rsid w:val="003311F2"/>
    <w:rsid w:val="003357BE"/>
    <w:rsid w:val="0034140D"/>
    <w:rsid w:val="00341A18"/>
    <w:rsid w:val="00346D09"/>
    <w:rsid w:val="00347935"/>
    <w:rsid w:val="00354222"/>
    <w:rsid w:val="00357F62"/>
    <w:rsid w:val="00371301"/>
    <w:rsid w:val="0037554A"/>
    <w:rsid w:val="00380CBE"/>
    <w:rsid w:val="0038202F"/>
    <w:rsid w:val="0038503A"/>
    <w:rsid w:val="00386B74"/>
    <w:rsid w:val="00390317"/>
    <w:rsid w:val="00392232"/>
    <w:rsid w:val="003940BB"/>
    <w:rsid w:val="00395BCF"/>
    <w:rsid w:val="00396EFC"/>
    <w:rsid w:val="003A2B0D"/>
    <w:rsid w:val="003A3F75"/>
    <w:rsid w:val="003A5696"/>
    <w:rsid w:val="003B2096"/>
    <w:rsid w:val="003B48E5"/>
    <w:rsid w:val="003B541C"/>
    <w:rsid w:val="003B6A65"/>
    <w:rsid w:val="003C0CAF"/>
    <w:rsid w:val="003C2D89"/>
    <w:rsid w:val="003C32DA"/>
    <w:rsid w:val="003D2FA2"/>
    <w:rsid w:val="003D4549"/>
    <w:rsid w:val="003D5DF8"/>
    <w:rsid w:val="003D6419"/>
    <w:rsid w:val="003E0426"/>
    <w:rsid w:val="003E1208"/>
    <w:rsid w:val="003E505F"/>
    <w:rsid w:val="003F0934"/>
    <w:rsid w:val="003F45AC"/>
    <w:rsid w:val="003F4959"/>
    <w:rsid w:val="003F5D4D"/>
    <w:rsid w:val="003F6848"/>
    <w:rsid w:val="004010E8"/>
    <w:rsid w:val="00401E30"/>
    <w:rsid w:val="0040397B"/>
    <w:rsid w:val="00403D8C"/>
    <w:rsid w:val="0041005F"/>
    <w:rsid w:val="00412366"/>
    <w:rsid w:val="00420753"/>
    <w:rsid w:val="00422B6C"/>
    <w:rsid w:val="004311FF"/>
    <w:rsid w:val="00435881"/>
    <w:rsid w:val="00440C87"/>
    <w:rsid w:val="0044159C"/>
    <w:rsid w:val="004446AA"/>
    <w:rsid w:val="004458B3"/>
    <w:rsid w:val="00452B09"/>
    <w:rsid w:val="00455320"/>
    <w:rsid w:val="00463D16"/>
    <w:rsid w:val="00471ADC"/>
    <w:rsid w:val="00474074"/>
    <w:rsid w:val="00484E35"/>
    <w:rsid w:val="00494643"/>
    <w:rsid w:val="004A75CF"/>
    <w:rsid w:val="004B4E40"/>
    <w:rsid w:val="004C1FB4"/>
    <w:rsid w:val="004C2C79"/>
    <w:rsid w:val="004C3511"/>
    <w:rsid w:val="004C5396"/>
    <w:rsid w:val="004C68BC"/>
    <w:rsid w:val="004C717A"/>
    <w:rsid w:val="004D2388"/>
    <w:rsid w:val="004D2A57"/>
    <w:rsid w:val="004D2CEC"/>
    <w:rsid w:val="004D2ED0"/>
    <w:rsid w:val="004D7A85"/>
    <w:rsid w:val="004F1FAE"/>
    <w:rsid w:val="004F21D2"/>
    <w:rsid w:val="004F5BCD"/>
    <w:rsid w:val="004F71BD"/>
    <w:rsid w:val="00500B62"/>
    <w:rsid w:val="00500CEE"/>
    <w:rsid w:val="00505751"/>
    <w:rsid w:val="00512267"/>
    <w:rsid w:val="00514657"/>
    <w:rsid w:val="00516257"/>
    <w:rsid w:val="0051731C"/>
    <w:rsid w:val="0052077A"/>
    <w:rsid w:val="00526E8A"/>
    <w:rsid w:val="00542786"/>
    <w:rsid w:val="005453E0"/>
    <w:rsid w:val="005456FB"/>
    <w:rsid w:val="005457CF"/>
    <w:rsid w:val="00545F96"/>
    <w:rsid w:val="00554BBF"/>
    <w:rsid w:val="00554E0E"/>
    <w:rsid w:val="00564FFC"/>
    <w:rsid w:val="005664D3"/>
    <w:rsid w:val="00570F08"/>
    <w:rsid w:val="0057326F"/>
    <w:rsid w:val="00575543"/>
    <w:rsid w:val="0057611F"/>
    <w:rsid w:val="00581733"/>
    <w:rsid w:val="0058457D"/>
    <w:rsid w:val="00584F21"/>
    <w:rsid w:val="00586301"/>
    <w:rsid w:val="00587D39"/>
    <w:rsid w:val="005907AE"/>
    <w:rsid w:val="00591EAD"/>
    <w:rsid w:val="00592FD7"/>
    <w:rsid w:val="00594355"/>
    <w:rsid w:val="005A038D"/>
    <w:rsid w:val="005A1745"/>
    <w:rsid w:val="005A4192"/>
    <w:rsid w:val="005A49D9"/>
    <w:rsid w:val="005A4D31"/>
    <w:rsid w:val="005B45C8"/>
    <w:rsid w:val="005C2EAA"/>
    <w:rsid w:val="005C38BD"/>
    <w:rsid w:val="005C6BF1"/>
    <w:rsid w:val="005D21E9"/>
    <w:rsid w:val="005D4C44"/>
    <w:rsid w:val="005D4C67"/>
    <w:rsid w:val="005D63B8"/>
    <w:rsid w:val="005D7B55"/>
    <w:rsid w:val="005E1964"/>
    <w:rsid w:val="005E4AD1"/>
    <w:rsid w:val="005E68E9"/>
    <w:rsid w:val="005F4660"/>
    <w:rsid w:val="005F497E"/>
    <w:rsid w:val="005F4BA0"/>
    <w:rsid w:val="005F57C8"/>
    <w:rsid w:val="00600990"/>
    <w:rsid w:val="0060119D"/>
    <w:rsid w:val="0060634F"/>
    <w:rsid w:val="00607BA7"/>
    <w:rsid w:val="00613260"/>
    <w:rsid w:val="00614694"/>
    <w:rsid w:val="00622633"/>
    <w:rsid w:val="006238CF"/>
    <w:rsid w:val="00624D9B"/>
    <w:rsid w:val="00624DC1"/>
    <w:rsid w:val="00627899"/>
    <w:rsid w:val="006409A9"/>
    <w:rsid w:val="00642311"/>
    <w:rsid w:val="006436C1"/>
    <w:rsid w:val="00651AB8"/>
    <w:rsid w:val="00651C47"/>
    <w:rsid w:val="0066251F"/>
    <w:rsid w:val="006649C5"/>
    <w:rsid w:val="00672C1C"/>
    <w:rsid w:val="006733BE"/>
    <w:rsid w:val="006752DE"/>
    <w:rsid w:val="006755D8"/>
    <w:rsid w:val="006761BF"/>
    <w:rsid w:val="00677A4E"/>
    <w:rsid w:val="00677D34"/>
    <w:rsid w:val="0068012C"/>
    <w:rsid w:val="00683290"/>
    <w:rsid w:val="006868F3"/>
    <w:rsid w:val="00690F0E"/>
    <w:rsid w:val="006915F9"/>
    <w:rsid w:val="00696965"/>
    <w:rsid w:val="0069767B"/>
    <w:rsid w:val="006A10F1"/>
    <w:rsid w:val="006A112F"/>
    <w:rsid w:val="006B154E"/>
    <w:rsid w:val="006B522A"/>
    <w:rsid w:val="006B6BB8"/>
    <w:rsid w:val="006C4D54"/>
    <w:rsid w:val="006C5379"/>
    <w:rsid w:val="006D0458"/>
    <w:rsid w:val="006D15AB"/>
    <w:rsid w:val="006D1C6E"/>
    <w:rsid w:val="006D2382"/>
    <w:rsid w:val="006D2D51"/>
    <w:rsid w:val="006D5E2A"/>
    <w:rsid w:val="006E30DF"/>
    <w:rsid w:val="006E3AF0"/>
    <w:rsid w:val="00700564"/>
    <w:rsid w:val="00701F9E"/>
    <w:rsid w:val="0070563D"/>
    <w:rsid w:val="007105AD"/>
    <w:rsid w:val="0071523F"/>
    <w:rsid w:val="00715269"/>
    <w:rsid w:val="007173F4"/>
    <w:rsid w:val="007216EB"/>
    <w:rsid w:val="0072232D"/>
    <w:rsid w:val="00725CB2"/>
    <w:rsid w:val="00727722"/>
    <w:rsid w:val="00727E21"/>
    <w:rsid w:val="00731516"/>
    <w:rsid w:val="0074102F"/>
    <w:rsid w:val="0074113E"/>
    <w:rsid w:val="00743E95"/>
    <w:rsid w:val="00752A76"/>
    <w:rsid w:val="00757FCF"/>
    <w:rsid w:val="00763D14"/>
    <w:rsid w:val="00767856"/>
    <w:rsid w:val="00771F9B"/>
    <w:rsid w:val="007742C6"/>
    <w:rsid w:val="00776B22"/>
    <w:rsid w:val="00777396"/>
    <w:rsid w:val="007801E9"/>
    <w:rsid w:val="0078134D"/>
    <w:rsid w:val="007947FE"/>
    <w:rsid w:val="007A061F"/>
    <w:rsid w:val="007A0E84"/>
    <w:rsid w:val="007A115A"/>
    <w:rsid w:val="007B2460"/>
    <w:rsid w:val="007B5EAA"/>
    <w:rsid w:val="007B6F5C"/>
    <w:rsid w:val="007B7890"/>
    <w:rsid w:val="007C19EF"/>
    <w:rsid w:val="007C6AF2"/>
    <w:rsid w:val="007D12F1"/>
    <w:rsid w:val="007D3FD7"/>
    <w:rsid w:val="007E3052"/>
    <w:rsid w:val="007E413F"/>
    <w:rsid w:val="007E52D7"/>
    <w:rsid w:val="007E7E64"/>
    <w:rsid w:val="007F22EB"/>
    <w:rsid w:val="007F7DE4"/>
    <w:rsid w:val="008000B2"/>
    <w:rsid w:val="00801034"/>
    <w:rsid w:val="008055EF"/>
    <w:rsid w:val="00812D56"/>
    <w:rsid w:val="008139B0"/>
    <w:rsid w:val="00814812"/>
    <w:rsid w:val="008239C2"/>
    <w:rsid w:val="008279BC"/>
    <w:rsid w:val="0083059B"/>
    <w:rsid w:val="00833BC9"/>
    <w:rsid w:val="00834ED2"/>
    <w:rsid w:val="00837B13"/>
    <w:rsid w:val="00845B1A"/>
    <w:rsid w:val="00847611"/>
    <w:rsid w:val="00850DA9"/>
    <w:rsid w:val="008516D2"/>
    <w:rsid w:val="00853D6E"/>
    <w:rsid w:val="008620F7"/>
    <w:rsid w:val="008664DA"/>
    <w:rsid w:val="00867326"/>
    <w:rsid w:val="00876AC5"/>
    <w:rsid w:val="00884A27"/>
    <w:rsid w:val="00891543"/>
    <w:rsid w:val="00891A46"/>
    <w:rsid w:val="008968EF"/>
    <w:rsid w:val="008A3E29"/>
    <w:rsid w:val="008A5847"/>
    <w:rsid w:val="008A76B1"/>
    <w:rsid w:val="008A7A4A"/>
    <w:rsid w:val="008B0AFD"/>
    <w:rsid w:val="008B279B"/>
    <w:rsid w:val="008C0C13"/>
    <w:rsid w:val="008D1108"/>
    <w:rsid w:val="008D3B86"/>
    <w:rsid w:val="008E2ECE"/>
    <w:rsid w:val="008E3B30"/>
    <w:rsid w:val="008E3E11"/>
    <w:rsid w:val="008E3F95"/>
    <w:rsid w:val="008E6F80"/>
    <w:rsid w:val="008E73B8"/>
    <w:rsid w:val="008E7FF0"/>
    <w:rsid w:val="008F4387"/>
    <w:rsid w:val="00901893"/>
    <w:rsid w:val="00901913"/>
    <w:rsid w:val="00904329"/>
    <w:rsid w:val="009146DF"/>
    <w:rsid w:val="00916B58"/>
    <w:rsid w:val="009233DE"/>
    <w:rsid w:val="00924322"/>
    <w:rsid w:val="00924D13"/>
    <w:rsid w:val="00926260"/>
    <w:rsid w:val="00926402"/>
    <w:rsid w:val="00940ACA"/>
    <w:rsid w:val="00940EF1"/>
    <w:rsid w:val="009413FD"/>
    <w:rsid w:val="009414C3"/>
    <w:rsid w:val="00942ED0"/>
    <w:rsid w:val="009505C4"/>
    <w:rsid w:val="009505F3"/>
    <w:rsid w:val="009522A9"/>
    <w:rsid w:val="00955352"/>
    <w:rsid w:val="009558B0"/>
    <w:rsid w:val="00957315"/>
    <w:rsid w:val="0097233A"/>
    <w:rsid w:val="0097413A"/>
    <w:rsid w:val="009822AA"/>
    <w:rsid w:val="00985AC0"/>
    <w:rsid w:val="0099696F"/>
    <w:rsid w:val="009A11A0"/>
    <w:rsid w:val="009A2687"/>
    <w:rsid w:val="009B192A"/>
    <w:rsid w:val="009B21EF"/>
    <w:rsid w:val="009C409C"/>
    <w:rsid w:val="009D20C1"/>
    <w:rsid w:val="009D36D2"/>
    <w:rsid w:val="009D777C"/>
    <w:rsid w:val="009E1A4C"/>
    <w:rsid w:val="009E42B8"/>
    <w:rsid w:val="009E5C8F"/>
    <w:rsid w:val="009E612D"/>
    <w:rsid w:val="009F6366"/>
    <w:rsid w:val="00A00A12"/>
    <w:rsid w:val="00A0176E"/>
    <w:rsid w:val="00A02E38"/>
    <w:rsid w:val="00A0337E"/>
    <w:rsid w:val="00A04061"/>
    <w:rsid w:val="00A0634F"/>
    <w:rsid w:val="00A1167A"/>
    <w:rsid w:val="00A2187F"/>
    <w:rsid w:val="00A21881"/>
    <w:rsid w:val="00A237EF"/>
    <w:rsid w:val="00A30E24"/>
    <w:rsid w:val="00A428BE"/>
    <w:rsid w:val="00A52F15"/>
    <w:rsid w:val="00A53C62"/>
    <w:rsid w:val="00A565E6"/>
    <w:rsid w:val="00A567AA"/>
    <w:rsid w:val="00A5760E"/>
    <w:rsid w:val="00A6118E"/>
    <w:rsid w:val="00A7102E"/>
    <w:rsid w:val="00A7290C"/>
    <w:rsid w:val="00A73C32"/>
    <w:rsid w:val="00A7467A"/>
    <w:rsid w:val="00A779F5"/>
    <w:rsid w:val="00A82942"/>
    <w:rsid w:val="00A82EB9"/>
    <w:rsid w:val="00A863C5"/>
    <w:rsid w:val="00A930AF"/>
    <w:rsid w:val="00A958E7"/>
    <w:rsid w:val="00A9642D"/>
    <w:rsid w:val="00A96D3F"/>
    <w:rsid w:val="00AA3BE2"/>
    <w:rsid w:val="00AA5BC6"/>
    <w:rsid w:val="00AA5EAB"/>
    <w:rsid w:val="00AB13A5"/>
    <w:rsid w:val="00AB1F0C"/>
    <w:rsid w:val="00AB2436"/>
    <w:rsid w:val="00AC1E14"/>
    <w:rsid w:val="00AC37F5"/>
    <w:rsid w:val="00AC492C"/>
    <w:rsid w:val="00AD1B90"/>
    <w:rsid w:val="00AD2724"/>
    <w:rsid w:val="00AD3616"/>
    <w:rsid w:val="00AD3757"/>
    <w:rsid w:val="00AE169E"/>
    <w:rsid w:val="00AE373D"/>
    <w:rsid w:val="00AE7617"/>
    <w:rsid w:val="00AF2474"/>
    <w:rsid w:val="00B0013C"/>
    <w:rsid w:val="00B015C0"/>
    <w:rsid w:val="00B0169C"/>
    <w:rsid w:val="00B05AC9"/>
    <w:rsid w:val="00B12060"/>
    <w:rsid w:val="00B145CB"/>
    <w:rsid w:val="00B15F19"/>
    <w:rsid w:val="00B17543"/>
    <w:rsid w:val="00B2007E"/>
    <w:rsid w:val="00B2756A"/>
    <w:rsid w:val="00B27E91"/>
    <w:rsid w:val="00B33106"/>
    <w:rsid w:val="00B36018"/>
    <w:rsid w:val="00B4251D"/>
    <w:rsid w:val="00B43A39"/>
    <w:rsid w:val="00B43BEC"/>
    <w:rsid w:val="00B47512"/>
    <w:rsid w:val="00B53544"/>
    <w:rsid w:val="00B5501D"/>
    <w:rsid w:val="00B57372"/>
    <w:rsid w:val="00B60EC3"/>
    <w:rsid w:val="00B61D02"/>
    <w:rsid w:val="00B63928"/>
    <w:rsid w:val="00B64050"/>
    <w:rsid w:val="00B67B04"/>
    <w:rsid w:val="00B70D12"/>
    <w:rsid w:val="00B70D5B"/>
    <w:rsid w:val="00B73F99"/>
    <w:rsid w:val="00B74D56"/>
    <w:rsid w:val="00B76162"/>
    <w:rsid w:val="00B77973"/>
    <w:rsid w:val="00B81101"/>
    <w:rsid w:val="00B81461"/>
    <w:rsid w:val="00B83885"/>
    <w:rsid w:val="00B8594D"/>
    <w:rsid w:val="00B87EE2"/>
    <w:rsid w:val="00B902E2"/>
    <w:rsid w:val="00B9429A"/>
    <w:rsid w:val="00B97A37"/>
    <w:rsid w:val="00BA5740"/>
    <w:rsid w:val="00BB19B7"/>
    <w:rsid w:val="00BB2EF5"/>
    <w:rsid w:val="00BC5DB1"/>
    <w:rsid w:val="00BC65EE"/>
    <w:rsid w:val="00BD29DF"/>
    <w:rsid w:val="00BD551F"/>
    <w:rsid w:val="00BE3767"/>
    <w:rsid w:val="00BE4E44"/>
    <w:rsid w:val="00BF1D2B"/>
    <w:rsid w:val="00BF5360"/>
    <w:rsid w:val="00BF6851"/>
    <w:rsid w:val="00BF6F91"/>
    <w:rsid w:val="00C02D0E"/>
    <w:rsid w:val="00C0557D"/>
    <w:rsid w:val="00C06E39"/>
    <w:rsid w:val="00C10D21"/>
    <w:rsid w:val="00C13AA5"/>
    <w:rsid w:val="00C2266C"/>
    <w:rsid w:val="00C24121"/>
    <w:rsid w:val="00C43A79"/>
    <w:rsid w:val="00C448A2"/>
    <w:rsid w:val="00C45234"/>
    <w:rsid w:val="00C57A72"/>
    <w:rsid w:val="00C61439"/>
    <w:rsid w:val="00C617BB"/>
    <w:rsid w:val="00C63719"/>
    <w:rsid w:val="00C65375"/>
    <w:rsid w:val="00C768A1"/>
    <w:rsid w:val="00C82C79"/>
    <w:rsid w:val="00C92DA4"/>
    <w:rsid w:val="00C93763"/>
    <w:rsid w:val="00C9679D"/>
    <w:rsid w:val="00C96A5B"/>
    <w:rsid w:val="00CA2FB7"/>
    <w:rsid w:val="00CA3798"/>
    <w:rsid w:val="00CB207E"/>
    <w:rsid w:val="00CB46B5"/>
    <w:rsid w:val="00CC061E"/>
    <w:rsid w:val="00CC1267"/>
    <w:rsid w:val="00CC19B8"/>
    <w:rsid w:val="00CC2866"/>
    <w:rsid w:val="00CC3A82"/>
    <w:rsid w:val="00CC3EA4"/>
    <w:rsid w:val="00CC6F90"/>
    <w:rsid w:val="00CE1954"/>
    <w:rsid w:val="00CE45B4"/>
    <w:rsid w:val="00CF16F3"/>
    <w:rsid w:val="00CF1FA6"/>
    <w:rsid w:val="00CF20A6"/>
    <w:rsid w:val="00CF7417"/>
    <w:rsid w:val="00D01C2A"/>
    <w:rsid w:val="00D01D0F"/>
    <w:rsid w:val="00D0409F"/>
    <w:rsid w:val="00D118F4"/>
    <w:rsid w:val="00D16F01"/>
    <w:rsid w:val="00D20B45"/>
    <w:rsid w:val="00D24C3B"/>
    <w:rsid w:val="00D25C5D"/>
    <w:rsid w:val="00D27DB9"/>
    <w:rsid w:val="00D32295"/>
    <w:rsid w:val="00D33BE6"/>
    <w:rsid w:val="00D35916"/>
    <w:rsid w:val="00D36094"/>
    <w:rsid w:val="00D37887"/>
    <w:rsid w:val="00D42B13"/>
    <w:rsid w:val="00D458FD"/>
    <w:rsid w:val="00D461C4"/>
    <w:rsid w:val="00D47843"/>
    <w:rsid w:val="00D53333"/>
    <w:rsid w:val="00D5394B"/>
    <w:rsid w:val="00D56CC3"/>
    <w:rsid w:val="00D60EBF"/>
    <w:rsid w:val="00D7375B"/>
    <w:rsid w:val="00D74E72"/>
    <w:rsid w:val="00D7561B"/>
    <w:rsid w:val="00D81529"/>
    <w:rsid w:val="00D84CB6"/>
    <w:rsid w:val="00D85020"/>
    <w:rsid w:val="00D86A07"/>
    <w:rsid w:val="00D90CC1"/>
    <w:rsid w:val="00D950C5"/>
    <w:rsid w:val="00D97ADC"/>
    <w:rsid w:val="00DA0103"/>
    <w:rsid w:val="00DA2A03"/>
    <w:rsid w:val="00DA5506"/>
    <w:rsid w:val="00DA5A4D"/>
    <w:rsid w:val="00DB4E31"/>
    <w:rsid w:val="00DB6C64"/>
    <w:rsid w:val="00DC069E"/>
    <w:rsid w:val="00DC0AC7"/>
    <w:rsid w:val="00DC16DD"/>
    <w:rsid w:val="00DC170A"/>
    <w:rsid w:val="00DC69AB"/>
    <w:rsid w:val="00DD1F92"/>
    <w:rsid w:val="00DD2073"/>
    <w:rsid w:val="00DD30F5"/>
    <w:rsid w:val="00DD3D2E"/>
    <w:rsid w:val="00DD4927"/>
    <w:rsid w:val="00DE5250"/>
    <w:rsid w:val="00DF3A1F"/>
    <w:rsid w:val="00DF4D3D"/>
    <w:rsid w:val="00E003F0"/>
    <w:rsid w:val="00E04E8A"/>
    <w:rsid w:val="00E05552"/>
    <w:rsid w:val="00E065BC"/>
    <w:rsid w:val="00E116A8"/>
    <w:rsid w:val="00E17B48"/>
    <w:rsid w:val="00E2084B"/>
    <w:rsid w:val="00E2261B"/>
    <w:rsid w:val="00E2388F"/>
    <w:rsid w:val="00E25490"/>
    <w:rsid w:val="00E26BF0"/>
    <w:rsid w:val="00E32FE5"/>
    <w:rsid w:val="00E40F7D"/>
    <w:rsid w:val="00E417ED"/>
    <w:rsid w:val="00E42955"/>
    <w:rsid w:val="00E42D5D"/>
    <w:rsid w:val="00E57205"/>
    <w:rsid w:val="00E57633"/>
    <w:rsid w:val="00E57924"/>
    <w:rsid w:val="00E61A95"/>
    <w:rsid w:val="00E654D3"/>
    <w:rsid w:val="00E67E31"/>
    <w:rsid w:val="00E808C2"/>
    <w:rsid w:val="00E81B97"/>
    <w:rsid w:val="00E83E05"/>
    <w:rsid w:val="00E8687C"/>
    <w:rsid w:val="00E90D67"/>
    <w:rsid w:val="00E929CF"/>
    <w:rsid w:val="00E94B81"/>
    <w:rsid w:val="00E95557"/>
    <w:rsid w:val="00E97673"/>
    <w:rsid w:val="00EA0580"/>
    <w:rsid w:val="00EA0CDA"/>
    <w:rsid w:val="00EA2A35"/>
    <w:rsid w:val="00EA6F1A"/>
    <w:rsid w:val="00EB6C14"/>
    <w:rsid w:val="00EB7C7B"/>
    <w:rsid w:val="00EC2468"/>
    <w:rsid w:val="00EC586F"/>
    <w:rsid w:val="00ED0CF6"/>
    <w:rsid w:val="00EE0E71"/>
    <w:rsid w:val="00EE3317"/>
    <w:rsid w:val="00EE3E7F"/>
    <w:rsid w:val="00EE44CE"/>
    <w:rsid w:val="00EE7FDB"/>
    <w:rsid w:val="00EF73A0"/>
    <w:rsid w:val="00F031C8"/>
    <w:rsid w:val="00F04C14"/>
    <w:rsid w:val="00F0512F"/>
    <w:rsid w:val="00F12317"/>
    <w:rsid w:val="00F150C7"/>
    <w:rsid w:val="00F16F1A"/>
    <w:rsid w:val="00F22E5F"/>
    <w:rsid w:val="00F2730C"/>
    <w:rsid w:val="00F27469"/>
    <w:rsid w:val="00F278A5"/>
    <w:rsid w:val="00F334D7"/>
    <w:rsid w:val="00F3654E"/>
    <w:rsid w:val="00F47F82"/>
    <w:rsid w:val="00F5379D"/>
    <w:rsid w:val="00F57EE2"/>
    <w:rsid w:val="00F63170"/>
    <w:rsid w:val="00F73568"/>
    <w:rsid w:val="00F76AB1"/>
    <w:rsid w:val="00F775E5"/>
    <w:rsid w:val="00F80127"/>
    <w:rsid w:val="00F832F3"/>
    <w:rsid w:val="00F8443A"/>
    <w:rsid w:val="00F848D8"/>
    <w:rsid w:val="00F930B0"/>
    <w:rsid w:val="00F94ABA"/>
    <w:rsid w:val="00FA0322"/>
    <w:rsid w:val="00FA0E74"/>
    <w:rsid w:val="00FA2DA3"/>
    <w:rsid w:val="00FA56B6"/>
    <w:rsid w:val="00FB0015"/>
    <w:rsid w:val="00FB2B79"/>
    <w:rsid w:val="00FB3074"/>
    <w:rsid w:val="00FB42C9"/>
    <w:rsid w:val="00FC20BD"/>
    <w:rsid w:val="00FC5C13"/>
    <w:rsid w:val="00FC6362"/>
    <w:rsid w:val="00FD3FF4"/>
    <w:rsid w:val="00FD449A"/>
    <w:rsid w:val="00FD76DD"/>
    <w:rsid w:val="00FE081D"/>
    <w:rsid w:val="00FE17AC"/>
    <w:rsid w:val="00FF2E81"/>
    <w:rsid w:val="00FF3B81"/>
    <w:rsid w:val="00FF4951"/>
    <w:rsid w:val="00FF638E"/>
    <w:rsid w:val="00FF64D2"/>
    <w:rsid w:val="00FF68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1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76F6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76F64"/>
  </w:style>
  <w:style w:type="paragraph" w:styleId="a5">
    <w:name w:val="footer"/>
    <w:basedOn w:val="a"/>
    <w:link w:val="a6"/>
    <w:uiPriority w:val="99"/>
    <w:unhideWhenUsed/>
    <w:rsid w:val="00176F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76F64"/>
  </w:style>
  <w:style w:type="paragraph" w:styleId="a7">
    <w:name w:val="Balloon Text"/>
    <w:basedOn w:val="a"/>
    <w:link w:val="a8"/>
    <w:uiPriority w:val="99"/>
    <w:semiHidden/>
    <w:unhideWhenUsed/>
    <w:rsid w:val="00176F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76F64"/>
    <w:rPr>
      <w:rFonts w:ascii="Tahoma" w:hAnsi="Tahoma" w:cs="Tahoma"/>
      <w:sz w:val="16"/>
      <w:szCs w:val="16"/>
    </w:rPr>
  </w:style>
  <w:style w:type="paragraph" w:styleId="a9">
    <w:name w:val="List Paragraph"/>
    <w:basedOn w:val="a"/>
    <w:uiPriority w:val="34"/>
    <w:qFormat/>
    <w:rsid w:val="00D461C4"/>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464</Words>
  <Characters>2649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2016-07-02T08:47:00Z</dcterms:created>
  <dcterms:modified xsi:type="dcterms:W3CDTF">2016-07-02T10:03:00Z</dcterms:modified>
</cp:coreProperties>
</file>